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FC" w:rsidRPr="003A0F72" w:rsidRDefault="003A0F72" w:rsidP="003A0F72">
      <w:pPr>
        <w:jc w:val="center"/>
        <w:rPr>
          <w:b/>
          <w:sz w:val="32"/>
        </w:rPr>
      </w:pPr>
      <w:r w:rsidRPr="003A0F72">
        <w:rPr>
          <w:b/>
          <w:sz w:val="32"/>
        </w:rPr>
        <w:t xml:space="preserve">Environment Week - </w:t>
      </w:r>
      <w:r w:rsidR="00893BFC" w:rsidRPr="003A0F72">
        <w:rPr>
          <w:b/>
          <w:sz w:val="32"/>
        </w:rPr>
        <w:t>Royal Botanic Gardens Trail</w:t>
      </w:r>
    </w:p>
    <w:p w:rsidR="00893BFC" w:rsidRDefault="00893BFC"/>
    <w:p w:rsidR="00893BFC" w:rsidRPr="00D43807" w:rsidRDefault="00893BFC">
      <w:pPr>
        <w:rPr>
          <w:i/>
        </w:rPr>
      </w:pPr>
      <w:r w:rsidRPr="00D43807">
        <w:rPr>
          <w:i/>
        </w:rPr>
        <w:t>- Get off at Domain Rd. Tram Stop</w:t>
      </w:r>
    </w:p>
    <w:p w:rsidR="00893BFC" w:rsidRPr="00D43807" w:rsidRDefault="00893BFC">
      <w:pPr>
        <w:rPr>
          <w:i/>
        </w:rPr>
      </w:pPr>
      <w:r w:rsidRPr="00D43807">
        <w:rPr>
          <w:i/>
        </w:rPr>
        <w:t>- Walk</w:t>
      </w:r>
      <w:r w:rsidR="00C00C22">
        <w:rPr>
          <w:i/>
        </w:rPr>
        <w:t xml:space="preserve"> with teachers</w:t>
      </w:r>
      <w:r w:rsidRPr="00D43807">
        <w:rPr>
          <w:i/>
        </w:rPr>
        <w:t xml:space="preserve"> to Gate ‘F’, Royal Melbourne Botanic Gardens</w:t>
      </w:r>
    </w:p>
    <w:p w:rsidR="004402F3" w:rsidRDefault="000C38E7" w:rsidP="004402F3">
      <w:pPr>
        <w:rPr>
          <w:i/>
        </w:rPr>
      </w:pPr>
      <w:r w:rsidRPr="00D43807">
        <w:rPr>
          <w:i/>
        </w:rPr>
        <w:t xml:space="preserve">- </w:t>
      </w:r>
      <w:r w:rsidR="00313C02" w:rsidRPr="00D43807">
        <w:rPr>
          <w:i/>
        </w:rPr>
        <w:t>Meeting i</w:t>
      </w:r>
      <w:r w:rsidRPr="00D43807">
        <w:rPr>
          <w:i/>
        </w:rPr>
        <w:t xml:space="preserve">n groups of 4 with Mr. Beekman near the F Gate Lodge. </w:t>
      </w:r>
    </w:p>
    <w:p w:rsidR="00853056" w:rsidRDefault="00853056" w:rsidP="004402F3">
      <w:pPr>
        <w:rPr>
          <w:i/>
        </w:rPr>
      </w:pPr>
      <w:r>
        <w:rPr>
          <w:i/>
        </w:rPr>
        <w:t xml:space="preserve">- Dismissal from Venue will be possible for students with a signed permission form in a group </w:t>
      </w:r>
    </w:p>
    <w:p w:rsidR="00FA0CBD" w:rsidRPr="00D43807" w:rsidRDefault="00853056">
      <w:pPr>
        <w:rPr>
          <w:i/>
        </w:rPr>
      </w:pPr>
      <w:r>
        <w:rPr>
          <w:i/>
        </w:rPr>
        <w:t xml:space="preserve">  with all tasks properly completed.</w:t>
      </w:r>
    </w:p>
    <w:p w:rsidR="000C38E7" w:rsidRPr="00D43807" w:rsidRDefault="000C38E7">
      <w:pPr>
        <w:rPr>
          <w:i/>
        </w:rPr>
      </w:pPr>
    </w:p>
    <w:p w:rsidR="000C38E7" w:rsidRPr="001D43DD" w:rsidRDefault="000C38E7">
      <w:pPr>
        <w:rPr>
          <w:b/>
        </w:rPr>
      </w:pPr>
      <w:r w:rsidRPr="001D43DD">
        <w:rPr>
          <w:b/>
        </w:rPr>
        <w:t>Aim</w:t>
      </w:r>
      <w:r w:rsidR="001D43DD">
        <w:rPr>
          <w:b/>
        </w:rPr>
        <w:t>s</w:t>
      </w:r>
      <w:r w:rsidRPr="001D43DD">
        <w:rPr>
          <w:b/>
        </w:rPr>
        <w:t xml:space="preserve"> of the Trail:</w:t>
      </w:r>
    </w:p>
    <w:p w:rsidR="000C38E7" w:rsidRDefault="000C38E7"/>
    <w:p w:rsidR="000C38E7" w:rsidRPr="00A77BCF" w:rsidRDefault="000C38E7">
      <w:pPr>
        <w:rPr>
          <w:i/>
        </w:rPr>
      </w:pPr>
      <w:r w:rsidRPr="00A77BCF">
        <w:rPr>
          <w:i/>
        </w:rPr>
        <w:t>To explor</w:t>
      </w:r>
      <w:r w:rsidR="001D43DD" w:rsidRPr="00A77BCF">
        <w:rPr>
          <w:i/>
        </w:rPr>
        <w:t>e traditional and</w:t>
      </w:r>
      <w:r w:rsidRPr="00A77BCF">
        <w:rPr>
          <w:i/>
        </w:rPr>
        <w:t xml:space="preserve"> water-sensitive gardens located around the Botanic Gardens, and answer the following questions with</w:t>
      </w:r>
      <w:r w:rsidR="00A77BCF">
        <w:rPr>
          <w:i/>
        </w:rPr>
        <w:t xml:space="preserve"> the help of</w:t>
      </w:r>
      <w:r w:rsidRPr="00A77BCF">
        <w:rPr>
          <w:i/>
        </w:rPr>
        <w:t xml:space="preserve"> your </w:t>
      </w:r>
      <w:r w:rsidR="00A77BCF">
        <w:rPr>
          <w:i/>
        </w:rPr>
        <w:t xml:space="preserve">trail </w:t>
      </w:r>
      <w:r w:rsidRPr="00A77BCF">
        <w:rPr>
          <w:i/>
        </w:rPr>
        <w:t>group:</w:t>
      </w:r>
    </w:p>
    <w:p w:rsidR="00D5573B" w:rsidRDefault="00D5573B"/>
    <w:p w:rsidR="00D5573B" w:rsidRPr="00FA0CBD" w:rsidRDefault="00D5573B">
      <w:pPr>
        <w:rPr>
          <w:b/>
        </w:rPr>
      </w:pPr>
      <w:r w:rsidRPr="00FA0CBD">
        <w:rPr>
          <w:b/>
        </w:rPr>
        <w:t>Guiding Question</w:t>
      </w:r>
      <w:r w:rsidR="00356DB2">
        <w:rPr>
          <w:b/>
        </w:rPr>
        <w:t xml:space="preserve"> for the Trail</w:t>
      </w:r>
      <w:r w:rsidRPr="00FA0CBD">
        <w:rPr>
          <w:b/>
        </w:rPr>
        <w:t>:</w:t>
      </w:r>
    </w:p>
    <w:p w:rsidR="000C38E7" w:rsidRDefault="000C38E7"/>
    <w:p w:rsidR="00A77BCF" w:rsidRPr="00D5573B" w:rsidRDefault="000C38E7" w:rsidP="00D5573B">
      <w:pPr>
        <w:ind w:left="720"/>
        <w:rPr>
          <w:b/>
        </w:rPr>
      </w:pPr>
      <w:r w:rsidRPr="00D5573B">
        <w:rPr>
          <w:b/>
        </w:rPr>
        <w:t>How is the R</w:t>
      </w:r>
      <w:r w:rsidR="004002ED">
        <w:rPr>
          <w:b/>
        </w:rPr>
        <w:t>oyal Botanic Gardens Melbourne saving w</w:t>
      </w:r>
      <w:r w:rsidRPr="00D5573B">
        <w:rPr>
          <w:b/>
        </w:rPr>
        <w:t>ater and creating a sustainable garden environment for the future?</w:t>
      </w:r>
    </w:p>
    <w:p w:rsidR="00D5573B" w:rsidRDefault="00D5573B" w:rsidP="00D5573B"/>
    <w:p w:rsidR="00D5573B" w:rsidRPr="00FA0CBD" w:rsidRDefault="00D5573B" w:rsidP="00D5573B">
      <w:pPr>
        <w:rPr>
          <w:b/>
        </w:rPr>
      </w:pPr>
      <w:r w:rsidRPr="00FA0CBD">
        <w:rPr>
          <w:b/>
        </w:rPr>
        <w:t xml:space="preserve">Your </w:t>
      </w:r>
      <w:r w:rsidR="0052705C">
        <w:rPr>
          <w:b/>
        </w:rPr>
        <w:t>Group’s</w:t>
      </w:r>
      <w:r w:rsidR="00FA0CBD">
        <w:rPr>
          <w:b/>
        </w:rPr>
        <w:t xml:space="preserve"> </w:t>
      </w:r>
      <w:r w:rsidRPr="00FA0CBD">
        <w:rPr>
          <w:b/>
        </w:rPr>
        <w:t>Task:</w:t>
      </w:r>
    </w:p>
    <w:p w:rsidR="000C38E7" w:rsidRDefault="000C38E7" w:rsidP="00D5573B"/>
    <w:p w:rsidR="001E3F1C" w:rsidRDefault="00E15358" w:rsidP="00D5573B">
      <w:pPr>
        <w:pStyle w:val="ListParagraph"/>
      </w:pPr>
      <w:r>
        <w:t>Of all</w:t>
      </w:r>
      <w:r w:rsidR="000C38E7">
        <w:t xml:space="preserve"> the different </w:t>
      </w:r>
      <w:r w:rsidR="001E3F1C">
        <w:t xml:space="preserve">water-saving </w:t>
      </w:r>
      <w:r w:rsidR="000C38E7">
        <w:t>gardens you discover on the trail</w:t>
      </w:r>
      <w:r w:rsidR="0002105D">
        <w:t xml:space="preserve">, give </w:t>
      </w:r>
      <w:r>
        <w:t>examples from</w:t>
      </w:r>
      <w:r w:rsidR="001E3F1C">
        <w:t xml:space="preserve"> </w:t>
      </w:r>
      <w:r>
        <w:t>the one that you believe is</w:t>
      </w:r>
      <w:r w:rsidR="001E3F1C">
        <w:t xml:space="preserve"> the most successful </w:t>
      </w:r>
      <w:r w:rsidR="0002105D">
        <w:t>for</w:t>
      </w:r>
      <w:r>
        <w:t xml:space="preserve"> each topic below</w:t>
      </w:r>
      <w:r w:rsidR="001E3F1C">
        <w:t xml:space="preserve">: </w:t>
      </w:r>
    </w:p>
    <w:p w:rsidR="001D43DD" w:rsidRDefault="001D43DD" w:rsidP="001E3F1C">
      <w:pPr>
        <w:pStyle w:val="ListParagraph"/>
      </w:pPr>
    </w:p>
    <w:p w:rsidR="00E15358" w:rsidRDefault="00E15358" w:rsidP="00E15358">
      <w:pPr>
        <w:pStyle w:val="ListParagraph"/>
        <w:ind w:left="1080"/>
        <w:jc w:val="center"/>
        <w:rPr>
          <w:b/>
        </w:rPr>
      </w:pPr>
      <w:r>
        <w:rPr>
          <w:b/>
        </w:rPr>
        <w:t>Most Sustainable Water-Saving Garden</w:t>
      </w:r>
      <w:r w:rsidR="001E3F1C" w:rsidRPr="001E3F1C">
        <w:rPr>
          <w:b/>
        </w:rPr>
        <w:t>:</w:t>
      </w:r>
      <w:r>
        <w:rPr>
          <w:b/>
        </w:rPr>
        <w:t xml:space="preserve"> __________________________________</w:t>
      </w:r>
    </w:p>
    <w:p w:rsidR="001E3F1C" w:rsidRPr="00E15358" w:rsidRDefault="001E3F1C" w:rsidP="00E15358">
      <w:pPr>
        <w:pStyle w:val="ListParagraph"/>
        <w:ind w:left="1080"/>
        <w:jc w:val="center"/>
        <w:rPr>
          <w:b/>
        </w:rPr>
      </w:pPr>
    </w:p>
    <w:tbl>
      <w:tblPr>
        <w:tblStyle w:val="TableGrid"/>
        <w:tblW w:w="10908" w:type="dxa"/>
        <w:tblLook w:val="00BF"/>
      </w:tblPr>
      <w:tblGrid>
        <w:gridCol w:w="5454"/>
        <w:gridCol w:w="5454"/>
      </w:tblGrid>
      <w:tr w:rsidR="0002105D">
        <w:tc>
          <w:tcPr>
            <w:tcW w:w="5454" w:type="dxa"/>
          </w:tcPr>
          <w:p w:rsidR="0002105D" w:rsidRDefault="0002105D" w:rsidP="00E15358">
            <w:r>
              <w:t>Information, Evidence, and Reasons:</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786158">
            <w:pPr>
              <w:ind w:right="-1170"/>
            </w:pPr>
          </w:p>
          <w:p w:rsidR="0002105D" w:rsidRDefault="0002105D" w:rsidP="00786158">
            <w:pPr>
              <w:ind w:right="-1170"/>
            </w:pPr>
          </w:p>
          <w:p w:rsidR="0002105D" w:rsidRDefault="0002105D" w:rsidP="00786158">
            <w:pPr>
              <w:ind w:right="-1170"/>
            </w:pPr>
          </w:p>
        </w:tc>
        <w:tc>
          <w:tcPr>
            <w:tcW w:w="5454" w:type="dxa"/>
          </w:tcPr>
          <w:p w:rsidR="0002105D" w:rsidRDefault="0002105D" w:rsidP="00786158">
            <w:pPr>
              <w:ind w:right="-1170"/>
            </w:pPr>
            <w:r>
              <w:t>Sketch of plant or detail from garden:</w:t>
            </w: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tc>
      </w:tr>
    </w:tbl>
    <w:p w:rsidR="00E15358" w:rsidRDefault="00E15358" w:rsidP="00D5573B">
      <w:pPr>
        <w:jc w:val="center"/>
        <w:rPr>
          <w:b/>
        </w:rPr>
      </w:pPr>
    </w:p>
    <w:p w:rsidR="001E3F1C" w:rsidRPr="00D5573B" w:rsidRDefault="00E15358" w:rsidP="00D5573B">
      <w:pPr>
        <w:jc w:val="center"/>
        <w:rPr>
          <w:b/>
        </w:rPr>
      </w:pPr>
      <w:r>
        <w:rPr>
          <w:b/>
        </w:rPr>
        <w:t xml:space="preserve">Most </w:t>
      </w:r>
      <w:r w:rsidR="00DF04B1" w:rsidRPr="00D5573B">
        <w:rPr>
          <w:b/>
        </w:rPr>
        <w:t>A</w:t>
      </w:r>
      <w:r>
        <w:rPr>
          <w:b/>
        </w:rPr>
        <w:t>esthetically Pleasing</w:t>
      </w:r>
      <w:r w:rsidR="001E3F1C" w:rsidRPr="00D5573B">
        <w:rPr>
          <w:b/>
        </w:rPr>
        <w:t xml:space="preserve"> </w:t>
      </w:r>
      <w:r>
        <w:rPr>
          <w:b/>
        </w:rPr>
        <w:t>/ Beautiful Water-Saving Garden</w:t>
      </w:r>
      <w:r w:rsidR="001E3F1C" w:rsidRPr="00D5573B">
        <w:rPr>
          <w:b/>
        </w:rPr>
        <w:t>:</w:t>
      </w:r>
      <w:r w:rsidR="00240F6D">
        <w:rPr>
          <w:b/>
        </w:rPr>
        <w:t xml:space="preserve"> ________________________________</w:t>
      </w:r>
    </w:p>
    <w:p w:rsidR="001D43DD" w:rsidRDefault="001D43DD" w:rsidP="001E3F1C"/>
    <w:tbl>
      <w:tblPr>
        <w:tblStyle w:val="TableGrid"/>
        <w:tblW w:w="10908" w:type="dxa"/>
        <w:tblLook w:val="00BF"/>
      </w:tblPr>
      <w:tblGrid>
        <w:gridCol w:w="5454"/>
        <w:gridCol w:w="5454"/>
      </w:tblGrid>
      <w:tr w:rsidR="0002105D">
        <w:tc>
          <w:tcPr>
            <w:tcW w:w="5454" w:type="dxa"/>
          </w:tcPr>
          <w:p w:rsidR="0002105D" w:rsidRDefault="0002105D" w:rsidP="00E15358">
            <w:r>
              <w:t>Information, Evidence and Reasons:</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tc>
        <w:tc>
          <w:tcPr>
            <w:tcW w:w="5454" w:type="dxa"/>
          </w:tcPr>
          <w:p w:rsidR="0002105D" w:rsidRDefault="0002105D" w:rsidP="0002105D">
            <w:pPr>
              <w:ind w:right="-1170"/>
            </w:pPr>
            <w:r>
              <w:t>Sketch of plant or detail from garden:</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tc>
      </w:tr>
    </w:tbl>
    <w:p w:rsidR="001E3F1C" w:rsidRDefault="001E3F1C" w:rsidP="001E3F1C"/>
    <w:p w:rsidR="00DF04B1" w:rsidRDefault="00DF04B1" w:rsidP="001E3F1C">
      <w:pPr>
        <w:pStyle w:val="ListParagraph"/>
        <w:ind w:left="1080"/>
        <w:jc w:val="center"/>
        <w:rPr>
          <w:b/>
        </w:rPr>
      </w:pPr>
    </w:p>
    <w:p w:rsidR="001E3F1C" w:rsidRPr="001E3F1C" w:rsidRDefault="00240F6D" w:rsidP="00240F6D">
      <w:pPr>
        <w:pStyle w:val="ListParagraph"/>
        <w:ind w:left="1080"/>
        <w:jc w:val="center"/>
        <w:rPr>
          <w:b/>
        </w:rPr>
      </w:pPr>
      <w:r>
        <w:rPr>
          <w:b/>
        </w:rPr>
        <w:t xml:space="preserve">Best </w:t>
      </w:r>
      <w:r w:rsidR="001D43DD">
        <w:rPr>
          <w:b/>
        </w:rPr>
        <w:t xml:space="preserve">Garden </w:t>
      </w:r>
      <w:r w:rsidR="001E3F1C" w:rsidRPr="001E3F1C">
        <w:rPr>
          <w:b/>
        </w:rPr>
        <w:t>Design</w:t>
      </w:r>
      <w:r>
        <w:rPr>
          <w:b/>
        </w:rPr>
        <w:t xml:space="preserve"> (Water-Saving Garden)</w:t>
      </w:r>
      <w:r w:rsidR="001E3F1C" w:rsidRPr="001E3F1C">
        <w:rPr>
          <w:b/>
        </w:rPr>
        <w:t>:</w:t>
      </w:r>
      <w:r>
        <w:rPr>
          <w:b/>
        </w:rPr>
        <w:t xml:space="preserve"> _______________________________________</w:t>
      </w:r>
    </w:p>
    <w:p w:rsidR="001D43DD" w:rsidRDefault="001D43DD" w:rsidP="001E3F1C"/>
    <w:tbl>
      <w:tblPr>
        <w:tblStyle w:val="TableGrid"/>
        <w:tblW w:w="10908" w:type="dxa"/>
        <w:tblLook w:val="00BF"/>
      </w:tblPr>
      <w:tblGrid>
        <w:gridCol w:w="5454"/>
        <w:gridCol w:w="5454"/>
      </w:tblGrid>
      <w:tr w:rsidR="0002105D">
        <w:tc>
          <w:tcPr>
            <w:tcW w:w="5454" w:type="dxa"/>
          </w:tcPr>
          <w:p w:rsidR="0002105D" w:rsidRDefault="0002105D" w:rsidP="00240F6D">
            <w:r>
              <w:t>Information, Evidence and Reasons:</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tc>
        <w:tc>
          <w:tcPr>
            <w:tcW w:w="5454" w:type="dxa"/>
          </w:tcPr>
          <w:p w:rsidR="0002105D" w:rsidRDefault="0002105D" w:rsidP="0002105D">
            <w:pPr>
              <w:ind w:right="-1170"/>
            </w:pPr>
            <w:r>
              <w:t>Sketch of plant or detail from garden:</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tc>
      </w:tr>
    </w:tbl>
    <w:p w:rsidR="00E15358" w:rsidRDefault="00E15358" w:rsidP="00E15358">
      <w:pPr>
        <w:jc w:val="center"/>
      </w:pPr>
    </w:p>
    <w:p w:rsidR="001E3F1C" w:rsidRPr="00E15358" w:rsidRDefault="00240F6D" w:rsidP="00E15358">
      <w:pPr>
        <w:jc w:val="center"/>
        <w:rPr>
          <w:b/>
        </w:rPr>
      </w:pPr>
      <w:r>
        <w:rPr>
          <w:b/>
        </w:rPr>
        <w:t xml:space="preserve">Most </w:t>
      </w:r>
      <w:r w:rsidR="001E3F1C" w:rsidRPr="00E15358">
        <w:rPr>
          <w:b/>
        </w:rPr>
        <w:t xml:space="preserve">Interesting </w:t>
      </w:r>
      <w:r>
        <w:rPr>
          <w:b/>
        </w:rPr>
        <w:t>Dry-Tolerant P</w:t>
      </w:r>
      <w:r w:rsidR="001E3F1C" w:rsidRPr="00E15358">
        <w:rPr>
          <w:b/>
        </w:rPr>
        <w:t>lants:</w:t>
      </w:r>
      <w:r>
        <w:rPr>
          <w:b/>
        </w:rPr>
        <w:t xml:space="preserve"> ____________________________________________________</w:t>
      </w:r>
    </w:p>
    <w:p w:rsidR="00DF04B1" w:rsidRDefault="00DF04B1" w:rsidP="001E3F1C"/>
    <w:tbl>
      <w:tblPr>
        <w:tblStyle w:val="TableGrid"/>
        <w:tblW w:w="10908" w:type="dxa"/>
        <w:tblLook w:val="00BF"/>
      </w:tblPr>
      <w:tblGrid>
        <w:gridCol w:w="5454"/>
        <w:gridCol w:w="5454"/>
      </w:tblGrid>
      <w:tr w:rsidR="0002105D">
        <w:tc>
          <w:tcPr>
            <w:tcW w:w="5454" w:type="dxa"/>
          </w:tcPr>
          <w:p w:rsidR="0002105D" w:rsidRDefault="0002105D" w:rsidP="00240F6D">
            <w:r>
              <w:t>Information, Examples and Reasons:</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tc>
        <w:tc>
          <w:tcPr>
            <w:tcW w:w="5454" w:type="dxa"/>
          </w:tcPr>
          <w:p w:rsidR="0002105D" w:rsidRDefault="0002105D" w:rsidP="0002105D">
            <w:pPr>
              <w:ind w:right="-1170"/>
            </w:pPr>
            <w:r>
              <w:t>Sketch of plant or detail from garden:</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tc>
      </w:tr>
    </w:tbl>
    <w:p w:rsidR="001E3F1C" w:rsidRDefault="001E3F1C" w:rsidP="001E3F1C"/>
    <w:p w:rsidR="007F33B7" w:rsidRDefault="007F33B7" w:rsidP="007F33B7"/>
    <w:p w:rsidR="007F33B7" w:rsidRDefault="007F33B7" w:rsidP="007F33B7">
      <w:r w:rsidRPr="007F33B7">
        <w:rPr>
          <w:b/>
        </w:rPr>
        <w:t xml:space="preserve">Most Effective in </w:t>
      </w:r>
      <w:r w:rsidR="001E3F1C" w:rsidRPr="007F33B7">
        <w:rPr>
          <w:b/>
        </w:rPr>
        <w:t>Educating the public</w:t>
      </w:r>
      <w:r w:rsidR="001E3F1C">
        <w:t xml:space="preserve"> </w:t>
      </w:r>
      <w:r w:rsidR="00866037">
        <w:t>____________________________________________________________</w:t>
      </w:r>
    </w:p>
    <w:p w:rsidR="001E3F1C" w:rsidRDefault="001E3F1C" w:rsidP="007F33B7">
      <w:r>
        <w:t xml:space="preserve">(about sustainable </w:t>
      </w:r>
      <w:r w:rsidR="00240F6D">
        <w:t>/ best practic</w:t>
      </w:r>
      <w:r>
        <w:t xml:space="preserve">e </w:t>
      </w:r>
      <w:r w:rsidR="00313C02">
        <w:t xml:space="preserve">gardening </w:t>
      </w:r>
      <w:r>
        <w:t>in Melbourne)</w:t>
      </w:r>
    </w:p>
    <w:p w:rsidR="001E3F1C" w:rsidRDefault="001E3F1C" w:rsidP="001E3F1C"/>
    <w:tbl>
      <w:tblPr>
        <w:tblStyle w:val="TableGrid"/>
        <w:tblW w:w="10908" w:type="dxa"/>
        <w:tblLook w:val="00BF"/>
      </w:tblPr>
      <w:tblGrid>
        <w:gridCol w:w="5454"/>
        <w:gridCol w:w="5454"/>
      </w:tblGrid>
      <w:tr w:rsidR="0002105D">
        <w:tc>
          <w:tcPr>
            <w:tcW w:w="5454" w:type="dxa"/>
          </w:tcPr>
          <w:p w:rsidR="0069102E" w:rsidRDefault="0069102E" w:rsidP="0069102E">
            <w:r>
              <w:t>Information, Evidence and Reasons:</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tc>
        <w:tc>
          <w:tcPr>
            <w:tcW w:w="5454" w:type="dxa"/>
          </w:tcPr>
          <w:p w:rsidR="0069102E" w:rsidRDefault="0069102E" w:rsidP="0069102E">
            <w:pPr>
              <w:ind w:right="-1170"/>
            </w:pPr>
            <w:r>
              <w:t>Sketch of plant or detail from garden:</w:t>
            </w:r>
          </w:p>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02105D" w:rsidRDefault="0002105D" w:rsidP="001E3F1C"/>
          <w:p w:rsidR="00736603" w:rsidRDefault="00736603" w:rsidP="001E3F1C"/>
          <w:p w:rsidR="00736603" w:rsidRDefault="00736603" w:rsidP="001E3F1C"/>
          <w:p w:rsidR="0002105D" w:rsidRDefault="0002105D" w:rsidP="001E3F1C"/>
          <w:p w:rsidR="0002105D" w:rsidRDefault="0002105D" w:rsidP="001E3F1C"/>
          <w:p w:rsidR="0002105D" w:rsidRDefault="0002105D" w:rsidP="00786158">
            <w:pPr>
              <w:ind w:right="-1170"/>
            </w:pPr>
          </w:p>
          <w:p w:rsidR="0002105D" w:rsidRDefault="0002105D" w:rsidP="00786158">
            <w:pPr>
              <w:ind w:right="-1170"/>
            </w:pPr>
          </w:p>
          <w:p w:rsidR="0002105D" w:rsidRDefault="0002105D" w:rsidP="00786158">
            <w:pPr>
              <w:ind w:right="-1170"/>
            </w:pPr>
          </w:p>
          <w:p w:rsidR="0002105D" w:rsidRDefault="0002105D" w:rsidP="00786158">
            <w:pPr>
              <w:ind w:right="-1170"/>
            </w:pPr>
          </w:p>
        </w:tc>
      </w:tr>
    </w:tbl>
    <w:p w:rsidR="00FA0CBD" w:rsidRPr="00DB18E5" w:rsidRDefault="00FA0CBD" w:rsidP="0052705C">
      <w:pPr>
        <w:widowControl w:val="0"/>
        <w:autoSpaceDE w:val="0"/>
        <w:autoSpaceDN w:val="0"/>
        <w:adjustRightInd w:val="0"/>
        <w:jc w:val="center"/>
        <w:rPr>
          <w:rFonts w:ascii="Franklin Gothic Medium" w:hAnsi="Franklin Gothic Medium" w:cs="Franklin Gothic Medium"/>
          <w:color w:val="333333"/>
          <w:spacing w:val="20"/>
          <w:kern w:val="2"/>
          <w:sz w:val="32"/>
          <w:szCs w:val="32"/>
        </w:rPr>
      </w:pPr>
      <w:r w:rsidRPr="00DB18E5">
        <w:rPr>
          <w:rFonts w:ascii="Franklin Gothic Medium" w:hAnsi="Franklin Gothic Medium" w:cs="Franklin Gothic Medium"/>
          <w:color w:val="333333"/>
          <w:spacing w:val="20"/>
          <w:kern w:val="2"/>
          <w:sz w:val="32"/>
          <w:szCs w:val="32"/>
        </w:rPr>
        <w:t xml:space="preserve">How does the Royal Botanic Gardens </w:t>
      </w:r>
      <w:r w:rsidRPr="00DB18E5">
        <w:rPr>
          <w:rFonts w:ascii="Franklin Gothic Medium" w:hAnsi="Franklin Gothic Medium" w:cs="Franklin Gothic Medium"/>
          <w:spacing w:val="20"/>
          <w:kern w:val="2"/>
          <w:sz w:val="32"/>
          <w:szCs w:val="32"/>
        </w:rPr>
        <w:t>conserve</w:t>
      </w:r>
      <w:r w:rsidRPr="00DB18E5">
        <w:rPr>
          <w:rFonts w:ascii="Franklin Gothic Medium" w:hAnsi="Franklin Gothic Medium" w:cs="Franklin Gothic Medium"/>
          <w:color w:val="333333"/>
          <w:spacing w:val="20"/>
          <w:kern w:val="2"/>
          <w:sz w:val="32"/>
          <w:szCs w:val="32"/>
        </w:rPr>
        <w:t xml:space="preserve"> water?</w:t>
      </w:r>
    </w:p>
    <w:p w:rsidR="00FA0CBD" w:rsidRPr="00FA0CBD" w:rsidRDefault="00FA0CBD" w:rsidP="00FA0CBD">
      <w:pPr>
        <w:widowControl w:val="0"/>
        <w:autoSpaceDE w:val="0"/>
        <w:autoSpaceDN w:val="0"/>
        <w:adjustRightInd w:val="0"/>
        <w:rPr>
          <w:rFonts w:ascii="Arial" w:hAnsi="Arial" w:cs="Arial"/>
          <w:kern w:val="2"/>
          <w:sz w:val="22"/>
        </w:rPr>
      </w:pPr>
      <w:r w:rsidRPr="00FA0CBD">
        <w:rPr>
          <w:rFonts w:ascii="Arial" w:hAnsi="Arial" w:cs="Arial"/>
          <w:kern w:val="2"/>
          <w:sz w:val="22"/>
        </w:rPr>
        <w:t>  </w:t>
      </w:r>
    </w:p>
    <w:p w:rsidR="00FA0CBD" w:rsidRPr="00FA0CBD" w:rsidRDefault="00FA0CBD" w:rsidP="00FA0CBD">
      <w:pPr>
        <w:pStyle w:val="ListParagraph"/>
        <w:widowControl w:val="0"/>
        <w:numPr>
          <w:ilvl w:val="0"/>
          <w:numId w:val="10"/>
        </w:numPr>
        <w:autoSpaceDE w:val="0"/>
        <w:autoSpaceDN w:val="0"/>
        <w:adjustRightInd w:val="0"/>
        <w:rPr>
          <w:rFonts w:ascii="Arial" w:hAnsi="Arial" w:cs="Arial"/>
          <w:kern w:val="2"/>
          <w:sz w:val="22"/>
        </w:rPr>
      </w:pPr>
      <w:r w:rsidRPr="00FA0CBD">
        <w:rPr>
          <w:rFonts w:ascii="Arial" w:hAnsi="Arial" w:cs="Arial"/>
          <w:kern w:val="2"/>
          <w:sz w:val="22"/>
          <w:szCs w:val="26"/>
        </w:rPr>
        <w:t>Turf areas are being converted to warm-season grasses such as Kikuyu, which are more water efficient than cool-season turf like Rye grass. Warm-season grasses typically use up to 30% less water than cool-season species</w:t>
      </w:r>
      <w:r w:rsidRPr="00FA0CBD">
        <w:rPr>
          <w:rFonts w:ascii="Arial" w:hAnsi="Arial" w:cs="Arial"/>
          <w:kern w:val="2"/>
          <w:sz w:val="22"/>
        </w:rPr>
        <w:t>.</w:t>
      </w:r>
    </w:p>
    <w:p w:rsidR="00FA0CBD" w:rsidRPr="00FA0CBD" w:rsidRDefault="00FA0CBD" w:rsidP="00FA0CBD">
      <w:pPr>
        <w:widowControl w:val="0"/>
        <w:autoSpaceDE w:val="0"/>
        <w:autoSpaceDN w:val="0"/>
        <w:adjustRightInd w:val="0"/>
        <w:rPr>
          <w:rFonts w:ascii="Arial" w:hAnsi="Arial" w:cs="Arial"/>
          <w:kern w:val="2"/>
          <w:sz w:val="22"/>
        </w:rPr>
      </w:pPr>
      <w:r w:rsidRPr="00FA0CBD">
        <w:rPr>
          <w:rFonts w:ascii="Arial" w:hAnsi="Arial" w:cs="Arial"/>
          <w:kern w:val="2"/>
          <w:sz w:val="22"/>
        </w:rPr>
        <w:t> </w:t>
      </w:r>
    </w:p>
    <w:p w:rsidR="00FA0CBD" w:rsidRPr="00FA0CBD" w:rsidRDefault="00FA0CBD" w:rsidP="00FA0CBD">
      <w:pPr>
        <w:pStyle w:val="ListParagraph"/>
        <w:widowControl w:val="0"/>
        <w:numPr>
          <w:ilvl w:val="0"/>
          <w:numId w:val="9"/>
        </w:numPr>
        <w:autoSpaceDE w:val="0"/>
        <w:autoSpaceDN w:val="0"/>
        <w:adjustRightInd w:val="0"/>
        <w:rPr>
          <w:rFonts w:ascii="Arial" w:hAnsi="Arial" w:cs="Arial"/>
          <w:kern w:val="2"/>
          <w:sz w:val="22"/>
        </w:rPr>
      </w:pPr>
      <w:r w:rsidRPr="00FA0CBD">
        <w:rPr>
          <w:rFonts w:ascii="Arial" w:hAnsi="Arial" w:cs="Arial"/>
          <w:kern w:val="2"/>
          <w:sz w:val="22"/>
          <w:szCs w:val="26"/>
        </w:rPr>
        <w:t>A weather-based irrigation scheduling system was developed that accounts for plant requirements, end for, climatic conditions, soil water-holding capacity and rooting depths to maintain plant health, rather than promote excessive growth. This approach also increases the opportunities to make best use of any rainfall. Efficient irrigation scheduling means that the right amount of water is applied at the right time</w:t>
      </w:r>
      <w:r w:rsidRPr="00FA0CBD">
        <w:rPr>
          <w:rFonts w:ascii="Arial" w:hAnsi="Arial" w:cs="Arial"/>
          <w:kern w:val="2"/>
          <w:sz w:val="22"/>
        </w:rPr>
        <w:t>.</w:t>
      </w:r>
    </w:p>
    <w:p w:rsidR="00FA0CBD" w:rsidRPr="00FA0CBD" w:rsidRDefault="00FA0CBD" w:rsidP="00FA0CBD">
      <w:pPr>
        <w:widowControl w:val="0"/>
        <w:autoSpaceDE w:val="0"/>
        <w:autoSpaceDN w:val="0"/>
        <w:adjustRightInd w:val="0"/>
        <w:rPr>
          <w:rFonts w:ascii="Arial" w:hAnsi="Arial" w:cs="Arial"/>
          <w:kern w:val="2"/>
          <w:sz w:val="22"/>
        </w:rPr>
      </w:pPr>
      <w:r w:rsidRPr="00FA0CBD">
        <w:rPr>
          <w:rFonts w:ascii="Arial" w:hAnsi="Arial" w:cs="Arial"/>
          <w:kern w:val="2"/>
          <w:sz w:val="22"/>
        </w:rPr>
        <w:t> </w:t>
      </w:r>
    </w:p>
    <w:p w:rsidR="00FA0CBD" w:rsidRPr="00FA0CBD" w:rsidRDefault="00FA0CBD" w:rsidP="00FA0CBD">
      <w:pPr>
        <w:pStyle w:val="ListParagraph"/>
        <w:widowControl w:val="0"/>
        <w:numPr>
          <w:ilvl w:val="0"/>
          <w:numId w:val="8"/>
        </w:numPr>
        <w:autoSpaceDE w:val="0"/>
        <w:autoSpaceDN w:val="0"/>
        <w:adjustRightInd w:val="0"/>
        <w:rPr>
          <w:rFonts w:ascii="Arial" w:hAnsi="Arial" w:cs="Arial"/>
          <w:kern w:val="2"/>
          <w:sz w:val="22"/>
        </w:rPr>
      </w:pPr>
      <w:r w:rsidRPr="00FA0CBD">
        <w:rPr>
          <w:rFonts w:ascii="Arial" w:hAnsi="Arial" w:cs="Arial"/>
          <w:kern w:val="2"/>
          <w:sz w:val="22"/>
          <w:szCs w:val="26"/>
        </w:rPr>
        <w:t>Mulch is used on garden beds. Over 1000 cubic metres of mulch are applied to garden beds every year. The mulch depth is typically between 50-75mm. The mulch minimises soil water losses from evaporation and improves water-holding capacity of the soil</w:t>
      </w:r>
      <w:r w:rsidRPr="00FA0CBD">
        <w:rPr>
          <w:rFonts w:ascii="Arial" w:hAnsi="Arial" w:cs="Arial"/>
          <w:kern w:val="2"/>
          <w:sz w:val="22"/>
        </w:rPr>
        <w:t>.</w:t>
      </w:r>
    </w:p>
    <w:p w:rsidR="00FA0CBD" w:rsidRPr="00FA0CBD" w:rsidRDefault="00FA0CBD" w:rsidP="00FA0CBD">
      <w:pPr>
        <w:widowControl w:val="0"/>
        <w:autoSpaceDE w:val="0"/>
        <w:autoSpaceDN w:val="0"/>
        <w:adjustRightInd w:val="0"/>
        <w:rPr>
          <w:rFonts w:ascii="Arial" w:hAnsi="Arial" w:cs="Arial"/>
          <w:kern w:val="2"/>
          <w:sz w:val="22"/>
        </w:rPr>
      </w:pPr>
      <w:r w:rsidRPr="00FA0CBD">
        <w:rPr>
          <w:rFonts w:ascii="Arial" w:hAnsi="Arial" w:cs="Arial"/>
          <w:kern w:val="2"/>
          <w:sz w:val="22"/>
        </w:rPr>
        <w:t> </w:t>
      </w:r>
    </w:p>
    <w:p w:rsidR="00FA0CBD" w:rsidRPr="00FA0CBD" w:rsidRDefault="00FA0CBD" w:rsidP="00FA0CBD">
      <w:pPr>
        <w:pStyle w:val="ListParagraph"/>
        <w:widowControl w:val="0"/>
        <w:numPr>
          <w:ilvl w:val="0"/>
          <w:numId w:val="7"/>
        </w:numPr>
        <w:autoSpaceDE w:val="0"/>
        <w:autoSpaceDN w:val="0"/>
        <w:adjustRightInd w:val="0"/>
        <w:rPr>
          <w:rFonts w:ascii="Arial" w:hAnsi="Arial" w:cs="Arial"/>
          <w:kern w:val="2"/>
          <w:sz w:val="22"/>
        </w:rPr>
      </w:pPr>
      <w:r w:rsidRPr="00FA0CBD">
        <w:rPr>
          <w:rFonts w:ascii="Arial" w:hAnsi="Arial" w:cs="Arial"/>
          <w:kern w:val="2"/>
          <w:sz w:val="22"/>
          <w:szCs w:val="26"/>
        </w:rPr>
        <w:t>The RBG Melbourne uses water-sensitive design principles for all new landscape areas. The Water Conservation Garden and indigenous landscape at Long Island are key examples of this approach. The following collections feature plants adapted to dry conditions</w:t>
      </w:r>
      <w:r w:rsidRPr="00FA0CBD">
        <w:rPr>
          <w:rFonts w:ascii="Arial" w:hAnsi="Arial" w:cs="Arial"/>
          <w:kern w:val="2"/>
          <w:sz w:val="22"/>
        </w:rPr>
        <w:t>:</w:t>
      </w:r>
    </w:p>
    <w:p w:rsidR="00FA0CBD" w:rsidRPr="00DB18E5" w:rsidRDefault="00FA0CBD" w:rsidP="00FA0CBD">
      <w:pPr>
        <w:pStyle w:val="ListParagraph"/>
        <w:widowControl w:val="0"/>
        <w:autoSpaceDE w:val="0"/>
        <w:autoSpaceDN w:val="0"/>
        <w:adjustRightInd w:val="0"/>
        <w:rPr>
          <w:rFonts w:ascii="Arial" w:hAnsi="Arial" w:cs="Arial"/>
          <w:b/>
          <w:kern w:val="2"/>
          <w:sz w:val="22"/>
        </w:rPr>
      </w:pP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r w:rsidRPr="00DB18E5">
        <w:rPr>
          <w:rFonts w:ascii="Arial" w:hAnsi="Arial" w:cs="Arial"/>
          <w:b/>
          <w:kern w:val="2"/>
          <w:sz w:val="22"/>
        </w:rPr>
        <w:t>Arid Collections (cacti and succulents)</w:t>
      </w: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r w:rsidRPr="00DB18E5">
        <w:rPr>
          <w:rFonts w:ascii="Arial" w:hAnsi="Arial" w:cs="Arial"/>
          <w:b/>
          <w:kern w:val="2"/>
          <w:sz w:val="22"/>
        </w:rPr>
        <w:t>Californian Collection</w:t>
      </w: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r w:rsidRPr="00DB18E5">
        <w:rPr>
          <w:rFonts w:ascii="Arial" w:hAnsi="Arial" w:cs="Arial"/>
          <w:b/>
          <w:kern w:val="2"/>
          <w:sz w:val="22"/>
        </w:rPr>
        <w:t>Grey Garden</w:t>
      </w: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r w:rsidRPr="00DB18E5">
        <w:rPr>
          <w:rFonts w:ascii="Arial" w:hAnsi="Arial" w:cs="Arial"/>
          <w:b/>
          <w:kern w:val="2"/>
          <w:sz w:val="22"/>
        </w:rPr>
        <w:t>Cycad Collection</w:t>
      </w: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r w:rsidRPr="00DB18E5">
        <w:rPr>
          <w:rFonts w:ascii="Arial" w:hAnsi="Arial" w:cs="Arial"/>
          <w:b/>
          <w:kern w:val="2"/>
          <w:sz w:val="22"/>
        </w:rPr>
        <w:t>Lower Yarra River Habitat (</w:t>
      </w:r>
      <w:hyperlink r:id="rId5" w:history="1">
        <w:r w:rsidRPr="00DB18E5">
          <w:rPr>
            <w:rFonts w:ascii="Arial" w:hAnsi="Arial" w:cs="Arial"/>
            <w:b/>
            <w:kern w:val="2"/>
            <w:sz w:val="22"/>
          </w:rPr>
          <w:t>indigenous plants of Melbourne</w:t>
        </w:r>
      </w:hyperlink>
      <w:r w:rsidRPr="00DB18E5">
        <w:rPr>
          <w:rFonts w:ascii="Arial" w:hAnsi="Arial" w:cs="Arial"/>
          <w:b/>
          <w:kern w:val="2"/>
          <w:sz w:val="22"/>
        </w:rPr>
        <w:t>)</w:t>
      </w: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r w:rsidRPr="00DB18E5">
        <w:rPr>
          <w:rFonts w:ascii="Arial" w:hAnsi="Arial" w:cs="Arial"/>
          <w:b/>
          <w:kern w:val="2"/>
          <w:sz w:val="22"/>
        </w:rPr>
        <w:t>Southern Africa Collection</w:t>
      </w:r>
    </w:p>
    <w:p w:rsidR="00FA0CBD" w:rsidRPr="00DB18E5" w:rsidRDefault="00FA0CBD" w:rsidP="001063F4">
      <w:pPr>
        <w:pStyle w:val="ListParagraph"/>
        <w:widowControl w:val="0"/>
        <w:numPr>
          <w:ilvl w:val="0"/>
          <w:numId w:val="12"/>
        </w:numPr>
        <w:autoSpaceDE w:val="0"/>
        <w:autoSpaceDN w:val="0"/>
        <w:adjustRightInd w:val="0"/>
        <w:ind w:firstLine="90"/>
        <w:rPr>
          <w:rFonts w:ascii="Arial" w:hAnsi="Arial" w:cs="Arial"/>
          <w:b/>
          <w:kern w:val="2"/>
          <w:sz w:val="22"/>
        </w:rPr>
      </w:pPr>
      <w:hyperlink r:id="rId6" w:history="1">
        <w:r w:rsidRPr="00DB18E5">
          <w:rPr>
            <w:rFonts w:ascii="Arial" w:hAnsi="Arial" w:cs="Arial"/>
            <w:b/>
            <w:kern w:val="2"/>
            <w:sz w:val="22"/>
          </w:rPr>
          <w:t>Water Conservation Garden</w:t>
        </w:r>
      </w:hyperlink>
    </w:p>
    <w:p w:rsidR="00FA0CBD" w:rsidRPr="00FA0CBD" w:rsidRDefault="00FA0CBD" w:rsidP="00FA0CBD">
      <w:pPr>
        <w:widowControl w:val="0"/>
        <w:autoSpaceDE w:val="0"/>
        <w:autoSpaceDN w:val="0"/>
        <w:adjustRightInd w:val="0"/>
        <w:rPr>
          <w:rFonts w:ascii="Arial" w:hAnsi="Arial" w:cs="Arial"/>
          <w:kern w:val="2"/>
          <w:sz w:val="22"/>
        </w:rPr>
      </w:pPr>
      <w:r w:rsidRPr="00FA0CBD">
        <w:rPr>
          <w:rFonts w:ascii="Arial" w:hAnsi="Arial" w:cs="Arial"/>
          <w:kern w:val="2"/>
          <w:sz w:val="22"/>
        </w:rPr>
        <w:t> </w:t>
      </w:r>
    </w:p>
    <w:p w:rsidR="00FA0CBD" w:rsidRPr="00FA0CBD" w:rsidRDefault="00FA0CBD" w:rsidP="00FA0CBD">
      <w:pPr>
        <w:pStyle w:val="ListParagraph"/>
        <w:widowControl w:val="0"/>
        <w:numPr>
          <w:ilvl w:val="0"/>
          <w:numId w:val="6"/>
        </w:numPr>
        <w:autoSpaceDE w:val="0"/>
        <w:autoSpaceDN w:val="0"/>
        <w:adjustRightInd w:val="0"/>
        <w:rPr>
          <w:rFonts w:ascii="Arial" w:hAnsi="Arial" w:cs="Arial"/>
          <w:kern w:val="2"/>
          <w:sz w:val="22"/>
        </w:rPr>
      </w:pPr>
      <w:r w:rsidRPr="00FA0CBD">
        <w:rPr>
          <w:rFonts w:ascii="Arial" w:hAnsi="Arial" w:cs="Arial"/>
          <w:kern w:val="2"/>
          <w:sz w:val="22"/>
          <w:szCs w:val="26"/>
        </w:rPr>
        <w:t>Through the use of an Automatic Weather Station, rainfall, solar radiation, air temperature, wind speed and relative humidity are continuously monitored and readings used to estimate the evapotranspiration rate of each plant category in the Gardens</w:t>
      </w:r>
      <w:r w:rsidRPr="00FA0CBD">
        <w:rPr>
          <w:rFonts w:ascii="Arial" w:hAnsi="Arial" w:cs="Arial"/>
          <w:kern w:val="2"/>
          <w:sz w:val="22"/>
        </w:rPr>
        <w:t>.</w:t>
      </w:r>
    </w:p>
    <w:p w:rsidR="00FA0CBD" w:rsidRPr="00FA0CBD" w:rsidRDefault="00FA0CBD" w:rsidP="00DB18E5">
      <w:pPr>
        <w:widowControl w:val="0"/>
        <w:autoSpaceDE w:val="0"/>
        <w:autoSpaceDN w:val="0"/>
        <w:adjustRightInd w:val="0"/>
        <w:rPr>
          <w:rFonts w:ascii="Arial" w:hAnsi="Arial" w:cs="Arial"/>
          <w:kern w:val="2"/>
          <w:sz w:val="22"/>
        </w:rPr>
      </w:pPr>
      <w:r w:rsidRPr="00FA0CBD">
        <w:rPr>
          <w:rFonts w:ascii="Arial" w:hAnsi="Arial" w:cs="Arial"/>
          <w:kern w:val="2"/>
          <w:sz w:val="22"/>
        </w:rPr>
        <w:t> </w:t>
      </w:r>
    </w:p>
    <w:p w:rsidR="0052705C" w:rsidRDefault="00FA0CBD" w:rsidP="00FA0CBD">
      <w:pPr>
        <w:pStyle w:val="ListParagraph"/>
        <w:widowControl w:val="0"/>
        <w:numPr>
          <w:ilvl w:val="0"/>
          <w:numId w:val="4"/>
        </w:numPr>
        <w:autoSpaceDE w:val="0"/>
        <w:autoSpaceDN w:val="0"/>
        <w:adjustRightInd w:val="0"/>
        <w:rPr>
          <w:rFonts w:ascii="Arial" w:hAnsi="Arial" w:cs="Arial"/>
          <w:kern w:val="2"/>
          <w:sz w:val="22"/>
        </w:rPr>
      </w:pPr>
      <w:r w:rsidRPr="00FA0CBD">
        <w:rPr>
          <w:rFonts w:ascii="Arial" w:hAnsi="Arial" w:cs="Arial"/>
          <w:kern w:val="2"/>
          <w:sz w:val="22"/>
          <w:szCs w:val="26"/>
        </w:rPr>
        <w:t>Irrigation water use is regularly monitored, compared with past years and climatic conditions, and reported monthly across the Royal Botanic Gardens to assist the development of 'water-saving consciousness' in the culture of the organisation</w:t>
      </w:r>
      <w:r w:rsidRPr="00FA0CBD">
        <w:rPr>
          <w:rFonts w:ascii="Arial" w:hAnsi="Arial" w:cs="Arial"/>
          <w:kern w:val="2"/>
          <w:sz w:val="22"/>
        </w:rPr>
        <w:t>.</w:t>
      </w:r>
    </w:p>
    <w:p w:rsidR="0052705C" w:rsidRDefault="0052705C" w:rsidP="0052705C">
      <w:pPr>
        <w:rPr>
          <w:b/>
        </w:rPr>
      </w:pPr>
    </w:p>
    <w:p w:rsidR="0052705C" w:rsidRPr="00B263EF" w:rsidRDefault="00DB18E5" w:rsidP="0052705C">
      <w:pPr>
        <w:rPr>
          <w:b/>
        </w:rPr>
      </w:pPr>
      <w:r>
        <w:rPr>
          <w:b/>
        </w:rPr>
        <w:t xml:space="preserve">Final </w:t>
      </w:r>
      <w:r w:rsidR="0052705C" w:rsidRPr="00B263EF">
        <w:rPr>
          <w:b/>
        </w:rPr>
        <w:t>Instructions and Map:</w:t>
      </w:r>
    </w:p>
    <w:p w:rsidR="00DB18E5" w:rsidRDefault="00DB18E5" w:rsidP="0052705C">
      <w:pPr>
        <w:ind w:left="720"/>
      </w:pPr>
    </w:p>
    <w:p w:rsidR="0052705C" w:rsidRDefault="0052705C" w:rsidP="0052705C">
      <w:pPr>
        <w:ind w:left="720"/>
      </w:pPr>
    </w:p>
    <w:p w:rsidR="0052705C" w:rsidRDefault="0052705C" w:rsidP="0052705C">
      <w:pPr>
        <w:pStyle w:val="ListParagraph"/>
        <w:numPr>
          <w:ilvl w:val="0"/>
          <w:numId w:val="3"/>
        </w:numPr>
      </w:pPr>
      <w:r>
        <w:t>See your map for locations of water-sensitive gardens and traditional gardens.</w:t>
      </w:r>
    </w:p>
    <w:p w:rsidR="0052705C" w:rsidRDefault="0052705C" w:rsidP="0052705C">
      <w:pPr>
        <w:pStyle w:val="ListParagraph"/>
        <w:ind w:left="1080"/>
      </w:pPr>
    </w:p>
    <w:p w:rsidR="0052705C" w:rsidRDefault="0052705C" w:rsidP="0052705C">
      <w:pPr>
        <w:pStyle w:val="ListParagraph"/>
        <w:numPr>
          <w:ilvl w:val="0"/>
          <w:numId w:val="3"/>
        </w:numPr>
      </w:pPr>
      <w:r>
        <w:t>As for all Trails, take photographs and make sketches and notes as you go. Upload these to your Blog under the title: ‘Urban Environment’ Trail.</w:t>
      </w:r>
    </w:p>
    <w:p w:rsidR="0052705C" w:rsidRDefault="0052705C" w:rsidP="0052705C"/>
    <w:p w:rsidR="00DB18E5" w:rsidRDefault="0052705C" w:rsidP="0052705C">
      <w:pPr>
        <w:pStyle w:val="ListParagraph"/>
        <w:numPr>
          <w:ilvl w:val="0"/>
          <w:numId w:val="3"/>
        </w:numPr>
      </w:pPr>
      <w:r>
        <w:t>Consider the Galileo Focus Questions as you walk around the gardens:</w:t>
      </w:r>
    </w:p>
    <w:p w:rsidR="0052705C" w:rsidRDefault="0052705C" w:rsidP="00DB18E5"/>
    <w:p w:rsidR="0052705C" w:rsidRDefault="0052705C" w:rsidP="0052705C">
      <w:pPr>
        <w:pStyle w:val="ListParagraph"/>
        <w:ind w:left="1080"/>
      </w:pPr>
    </w:p>
    <w:p w:rsidR="0052705C" w:rsidRPr="00DB18E5" w:rsidRDefault="0052705C" w:rsidP="0052705C">
      <w:pPr>
        <w:pStyle w:val="ListParagraph"/>
        <w:ind w:left="1080"/>
        <w:jc w:val="center"/>
        <w:rPr>
          <w:b/>
          <w:sz w:val="32"/>
        </w:rPr>
      </w:pPr>
      <w:r w:rsidRPr="00DB18E5">
        <w:rPr>
          <w:b/>
          <w:sz w:val="32"/>
        </w:rPr>
        <w:t>Is Melbourne a Livable City? For Whom?</w:t>
      </w:r>
    </w:p>
    <w:p w:rsidR="0052705C" w:rsidRPr="00DB18E5" w:rsidRDefault="0052705C" w:rsidP="0052705C">
      <w:pPr>
        <w:pStyle w:val="ListParagraph"/>
        <w:ind w:left="1080"/>
        <w:jc w:val="center"/>
        <w:rPr>
          <w:b/>
          <w:sz w:val="32"/>
        </w:rPr>
      </w:pPr>
    </w:p>
    <w:p w:rsidR="0052705C" w:rsidRPr="00DB18E5" w:rsidRDefault="0052705C" w:rsidP="0052705C">
      <w:pPr>
        <w:pStyle w:val="ListParagraph"/>
        <w:ind w:left="1080"/>
        <w:jc w:val="center"/>
        <w:rPr>
          <w:b/>
          <w:sz w:val="32"/>
        </w:rPr>
      </w:pPr>
      <w:r w:rsidRPr="00DB18E5">
        <w:rPr>
          <w:b/>
          <w:sz w:val="32"/>
        </w:rPr>
        <w:t>How Sustainable are Melbourne’s Parks and Gardens?</w:t>
      </w:r>
    </w:p>
    <w:p w:rsidR="0052705C" w:rsidRPr="00DB18E5" w:rsidRDefault="0052705C" w:rsidP="0052705C">
      <w:pPr>
        <w:pStyle w:val="ListParagraph"/>
        <w:ind w:left="1080"/>
        <w:jc w:val="center"/>
        <w:rPr>
          <w:b/>
          <w:sz w:val="32"/>
        </w:rPr>
      </w:pPr>
    </w:p>
    <w:p w:rsidR="0052705C" w:rsidRPr="00DB18E5" w:rsidRDefault="0052705C" w:rsidP="0052705C">
      <w:pPr>
        <w:pStyle w:val="ListParagraph"/>
        <w:ind w:left="1080"/>
        <w:jc w:val="center"/>
        <w:rPr>
          <w:b/>
          <w:sz w:val="32"/>
        </w:rPr>
      </w:pPr>
      <w:r w:rsidRPr="00DB18E5">
        <w:rPr>
          <w:b/>
          <w:sz w:val="32"/>
        </w:rPr>
        <w:t>What Makes a Good Citizen in terms of our Environment?</w:t>
      </w:r>
    </w:p>
    <w:p w:rsidR="00893BFC" w:rsidRPr="00DB18E5" w:rsidRDefault="00893BFC" w:rsidP="0052705C">
      <w:pPr>
        <w:widowControl w:val="0"/>
        <w:autoSpaceDE w:val="0"/>
        <w:autoSpaceDN w:val="0"/>
        <w:adjustRightInd w:val="0"/>
        <w:rPr>
          <w:rFonts w:ascii="Arial" w:hAnsi="Arial" w:cs="Arial"/>
          <w:kern w:val="2"/>
          <w:sz w:val="32"/>
        </w:rPr>
      </w:pPr>
    </w:p>
    <w:sectPr w:rsidR="00893BFC" w:rsidRPr="00DB18E5" w:rsidSect="001D43DD">
      <w:pgSz w:w="12240" w:h="15840"/>
      <w:pgMar w:top="540" w:right="1800" w:bottom="450" w:left="81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631"/>
    <w:multiLevelType w:val="hybridMultilevel"/>
    <w:tmpl w:val="0490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FD24C2"/>
    <w:multiLevelType w:val="hybridMultilevel"/>
    <w:tmpl w:val="D284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8382C"/>
    <w:multiLevelType w:val="hybridMultilevel"/>
    <w:tmpl w:val="64A6C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670514"/>
    <w:multiLevelType w:val="hybridMultilevel"/>
    <w:tmpl w:val="E384E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70351A"/>
    <w:multiLevelType w:val="hybridMultilevel"/>
    <w:tmpl w:val="B130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7B2C7B"/>
    <w:multiLevelType w:val="hybridMultilevel"/>
    <w:tmpl w:val="20EC6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AD3B37"/>
    <w:multiLevelType w:val="hybridMultilevel"/>
    <w:tmpl w:val="E9E4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9F6D3A"/>
    <w:multiLevelType w:val="hybridMultilevel"/>
    <w:tmpl w:val="1D802E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6F125C"/>
    <w:multiLevelType w:val="hybridMultilevel"/>
    <w:tmpl w:val="FFB0D074"/>
    <w:lvl w:ilvl="0" w:tplc="28D025A2">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2646206"/>
    <w:multiLevelType w:val="hybridMultilevel"/>
    <w:tmpl w:val="20BC4720"/>
    <w:lvl w:ilvl="0" w:tplc="159A0506">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6F93543"/>
    <w:multiLevelType w:val="hybridMultilevel"/>
    <w:tmpl w:val="2CD42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F2459F"/>
    <w:multiLevelType w:val="hybridMultilevel"/>
    <w:tmpl w:val="5092519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5"/>
  </w:num>
  <w:num w:numId="2">
    <w:abstractNumId w:val="8"/>
  </w:num>
  <w:num w:numId="3">
    <w:abstractNumId w:val="9"/>
  </w:num>
  <w:num w:numId="4">
    <w:abstractNumId w:val="11"/>
  </w:num>
  <w:num w:numId="5">
    <w:abstractNumId w:val="3"/>
  </w:num>
  <w:num w:numId="6">
    <w:abstractNumId w:val="10"/>
  </w:num>
  <w:num w:numId="7">
    <w:abstractNumId w:val="4"/>
  </w:num>
  <w:num w:numId="8">
    <w:abstractNumId w:val="2"/>
  </w:num>
  <w:num w:numId="9">
    <w:abstractNumId w:val="6"/>
  </w:num>
  <w:num w:numId="10">
    <w:abstractNumId w:val="1"/>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3BFC"/>
    <w:rsid w:val="0002105D"/>
    <w:rsid w:val="000C38E7"/>
    <w:rsid w:val="001063F4"/>
    <w:rsid w:val="001D43DD"/>
    <w:rsid w:val="001E3F1C"/>
    <w:rsid w:val="00240F6D"/>
    <w:rsid w:val="00313C02"/>
    <w:rsid w:val="00356DB2"/>
    <w:rsid w:val="003A0F72"/>
    <w:rsid w:val="004002ED"/>
    <w:rsid w:val="004402F3"/>
    <w:rsid w:val="00471DDA"/>
    <w:rsid w:val="00477F03"/>
    <w:rsid w:val="0052705C"/>
    <w:rsid w:val="005C689D"/>
    <w:rsid w:val="0069102E"/>
    <w:rsid w:val="006E1038"/>
    <w:rsid w:val="00736603"/>
    <w:rsid w:val="00772CD0"/>
    <w:rsid w:val="00786158"/>
    <w:rsid w:val="007F33B7"/>
    <w:rsid w:val="00853056"/>
    <w:rsid w:val="00866037"/>
    <w:rsid w:val="00893BFC"/>
    <w:rsid w:val="00A77BCF"/>
    <w:rsid w:val="00B263EF"/>
    <w:rsid w:val="00BA5555"/>
    <w:rsid w:val="00C00C22"/>
    <w:rsid w:val="00D43807"/>
    <w:rsid w:val="00D5573B"/>
    <w:rsid w:val="00DB18E5"/>
    <w:rsid w:val="00DF04B1"/>
    <w:rsid w:val="00E15358"/>
    <w:rsid w:val="00EC39F5"/>
    <w:rsid w:val="00FA0CBD"/>
  </w:rsids>
  <m:mathPr>
    <m:mathFont m:val="Comic Sans M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0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C38E7"/>
    <w:pPr>
      <w:ind w:left="720"/>
      <w:contextualSpacing/>
    </w:pPr>
  </w:style>
  <w:style w:type="table" w:styleId="TableGrid">
    <w:name w:val="Table Grid"/>
    <w:basedOn w:val="TableNormal"/>
    <w:uiPriority w:val="59"/>
    <w:rsid w:val="007861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rbg.vic.gov.au/rbg_melbourne/living_collections/long_island"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rbg.vic.gov.au/rbg_melbourne/living_collections/water_conservation_gar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645</Words>
  <Characters>3680</Characters>
  <Application>Microsoft Macintosh Word</Application>
  <DocSecurity>0</DocSecurity>
  <Lines>30</Lines>
  <Paragraphs>7</Paragraphs>
  <ScaleCrop>false</ScaleCrop>
  <Company>University HIgh School</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Beekman</dc:creator>
  <cp:keywords/>
  <cp:lastModifiedBy>Paul Beekman</cp:lastModifiedBy>
  <cp:revision>29</cp:revision>
  <cp:lastPrinted>2009-05-13T02:11:00Z</cp:lastPrinted>
  <dcterms:created xsi:type="dcterms:W3CDTF">2009-05-12T06:04:00Z</dcterms:created>
  <dcterms:modified xsi:type="dcterms:W3CDTF">2009-08-30T06:20:00Z</dcterms:modified>
</cp:coreProperties>
</file>